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3F1F0" w14:textId="75CD313E" w:rsidR="0028308E" w:rsidRDefault="0028308E" w:rsidP="0028308E">
      <w:pPr>
        <w:rPr>
          <w:b/>
          <w:bCs/>
          <w:u w:val="single"/>
        </w:rPr>
      </w:pPr>
      <w:r>
        <w:rPr>
          <w:b/>
          <w:bCs/>
          <w:noProof/>
          <w:u w:val="single"/>
        </w:rPr>
        <w:drawing>
          <wp:anchor distT="0" distB="0" distL="114300" distR="114300" simplePos="0" relativeHeight="251658240" behindDoc="0" locked="0" layoutInCell="1" allowOverlap="1" wp14:anchorId="34C13EAF" wp14:editId="050D33F5">
            <wp:simplePos x="0" y="0"/>
            <wp:positionH relativeFrom="margin">
              <wp:posOffset>2495550</wp:posOffset>
            </wp:positionH>
            <wp:positionV relativeFrom="margin">
              <wp:posOffset>-190500</wp:posOffset>
            </wp:positionV>
            <wp:extent cx="1685925" cy="1546103"/>
            <wp:effectExtent l="0" t="0" r="3175" b="3810"/>
            <wp:wrapNone/>
            <wp:docPr id="1065444631" name="Picture 1" descr="A green bird on a st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444631" name="Picture 1" descr="A green bird on a stick&#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5925" cy="1546103"/>
                    </a:xfrm>
                    <a:prstGeom prst="rect">
                      <a:avLst/>
                    </a:prstGeom>
                  </pic:spPr>
                </pic:pic>
              </a:graphicData>
            </a:graphic>
            <wp14:sizeRelH relativeFrom="margin">
              <wp14:pctWidth>0</wp14:pctWidth>
            </wp14:sizeRelH>
            <wp14:sizeRelV relativeFrom="margin">
              <wp14:pctHeight>0</wp14:pctHeight>
            </wp14:sizeRelV>
          </wp:anchor>
        </w:drawing>
      </w:r>
    </w:p>
    <w:p w14:paraId="3ADDF4B2" w14:textId="25ABAE74" w:rsidR="0028308E" w:rsidRDefault="0028308E" w:rsidP="0028308E">
      <w:pPr>
        <w:rPr>
          <w:b/>
          <w:bCs/>
          <w:u w:val="single"/>
        </w:rPr>
      </w:pPr>
    </w:p>
    <w:p w14:paraId="78582211" w14:textId="3403C73A" w:rsidR="0028308E" w:rsidRDefault="0028308E" w:rsidP="0028308E">
      <w:pPr>
        <w:rPr>
          <w:b/>
          <w:bCs/>
          <w:u w:val="single"/>
        </w:rPr>
      </w:pPr>
    </w:p>
    <w:p w14:paraId="28A28256" w14:textId="11B5E89D" w:rsidR="0028308E" w:rsidRDefault="0028308E" w:rsidP="0028308E">
      <w:pPr>
        <w:rPr>
          <w:b/>
          <w:bCs/>
          <w:u w:val="single"/>
        </w:rPr>
      </w:pPr>
    </w:p>
    <w:p w14:paraId="209485A5" w14:textId="565F2FB7" w:rsidR="0028308E" w:rsidRDefault="0028308E" w:rsidP="0028308E">
      <w:pPr>
        <w:rPr>
          <w:b/>
          <w:bCs/>
          <w:u w:val="single"/>
        </w:rPr>
      </w:pPr>
    </w:p>
    <w:p w14:paraId="7F59F661" w14:textId="1FB0B099" w:rsidR="0028308E" w:rsidRDefault="0028308E" w:rsidP="0028308E">
      <w:pPr>
        <w:rPr>
          <w:b/>
          <w:bCs/>
          <w:u w:val="single"/>
        </w:rPr>
      </w:pPr>
    </w:p>
    <w:p w14:paraId="7C86ADDD" w14:textId="53B64D1C" w:rsidR="0028308E" w:rsidRDefault="0028308E" w:rsidP="0028308E">
      <w:pPr>
        <w:rPr>
          <w:b/>
          <w:bCs/>
          <w:u w:val="single"/>
        </w:rPr>
      </w:pPr>
    </w:p>
    <w:p w14:paraId="19276F75" w14:textId="5C805E17" w:rsidR="0028308E" w:rsidRDefault="0028308E" w:rsidP="0028308E">
      <w:pPr>
        <w:rPr>
          <w:b/>
          <w:bCs/>
          <w:u w:val="single"/>
        </w:rPr>
      </w:pPr>
    </w:p>
    <w:p w14:paraId="1D718C79" w14:textId="4108AE22" w:rsidR="0028308E" w:rsidRPr="0028308E" w:rsidRDefault="0028308E" w:rsidP="0028308E">
      <w:r w:rsidRPr="0028308E">
        <w:rPr>
          <w:b/>
          <w:bCs/>
          <w:u w:val="single"/>
        </w:rPr>
        <w:t xml:space="preserve">Data </w:t>
      </w:r>
      <w:r w:rsidRPr="0028308E">
        <w:rPr>
          <w:b/>
          <w:bCs/>
          <w:u w:val="single"/>
        </w:rPr>
        <w:t>Privacy Notice</w:t>
      </w:r>
      <w:r w:rsidRPr="0028308E">
        <w:br/>
        <w:t>We do not trade personal data for commercial purposes and will only disclose it if required by law or when necessary to deliver the service you have paid for. To contact CRAFTY BIRDY with data protection query regarding the processing of your personal data, please use the email </w:t>
      </w:r>
      <w:hyperlink r:id="rId5" w:tgtFrame="_blank" w:history="1">
        <w:r w:rsidRPr="0028308E">
          <w:rPr>
            <w:rStyle w:val="Hyperlink"/>
          </w:rPr>
          <w:t>craftybirdy.learn.create@gmail.com</w:t>
        </w:r>
      </w:hyperlink>
      <w:r w:rsidRPr="0028308E">
        <w:br/>
      </w:r>
      <w:r w:rsidRPr="0028308E">
        <w:br/>
      </w:r>
      <w:r w:rsidRPr="0028308E">
        <w:rPr>
          <w:b/>
          <w:bCs/>
          <w:u w:val="single"/>
        </w:rPr>
        <w:t>Details of our processing</w:t>
      </w:r>
      <w:r w:rsidRPr="0028308E">
        <w:t> </w:t>
      </w:r>
      <w:r w:rsidRPr="0028308E">
        <w:br/>
        <w:t xml:space="preserve">We believe that all these purposes are justified on the basis of our legitimate interests in running and promoting the business, our contractual requirements to deliver the agreed services to you, and our legal obligations. The exception is for sending email marketing which we carry out </w:t>
      </w:r>
      <w:r w:rsidRPr="0028308E">
        <w:t>based on</w:t>
      </w:r>
      <w:r w:rsidRPr="0028308E">
        <w:t xml:space="preserve"> consent.</w:t>
      </w:r>
      <w:r w:rsidRPr="0028308E">
        <w:br/>
      </w:r>
      <w:r w:rsidRPr="0028308E">
        <w:br/>
      </w:r>
      <w:r w:rsidRPr="0028308E">
        <w:rPr>
          <w:b/>
          <w:bCs/>
          <w:u w:val="single"/>
        </w:rPr>
        <w:t>Mailing List and Communications</w:t>
      </w:r>
      <w:r w:rsidRPr="0028308E">
        <w:rPr>
          <w:b/>
          <w:bCs/>
          <w:u w:val="single"/>
        </w:rPr>
        <w:br/>
      </w:r>
      <w:r w:rsidRPr="0028308E">
        <w:t xml:space="preserve">We use a third-party provider, </w:t>
      </w:r>
      <w:proofErr w:type="spellStart"/>
      <w:r w:rsidRPr="0028308E">
        <w:t>Wix</w:t>
      </w:r>
      <w:proofErr w:type="spellEnd"/>
      <w:r w:rsidRPr="0028308E">
        <w:t>, to deliver our e-marketing communications. We gather statistics around email opening and clicks using industry standard technologies including clear gifs to help us monitor and improve our e-newsletter.</w:t>
      </w:r>
      <w:r w:rsidRPr="0028308E">
        <w:br/>
      </w:r>
      <w:r w:rsidRPr="0028308E">
        <w:br/>
      </w:r>
      <w:r w:rsidRPr="0028308E">
        <w:rPr>
          <w:b/>
          <w:bCs/>
          <w:u w:val="single"/>
        </w:rPr>
        <w:t>Bookings</w:t>
      </w:r>
      <w:r w:rsidRPr="0028308E">
        <w:rPr>
          <w:b/>
          <w:bCs/>
          <w:u w:val="single"/>
        </w:rPr>
        <w:br/>
      </w:r>
      <w:r w:rsidRPr="0028308E">
        <w:t xml:space="preserve">We use third-party provider, </w:t>
      </w:r>
      <w:proofErr w:type="spellStart"/>
      <w:r w:rsidRPr="0028308E">
        <w:t>Wix</w:t>
      </w:r>
      <w:proofErr w:type="spellEnd"/>
      <w:r w:rsidRPr="0028308E">
        <w:t xml:space="preserve">, to process your online bookings. We collect your booking information and </w:t>
      </w:r>
      <w:r w:rsidRPr="0028308E">
        <w:t>relevant</w:t>
      </w:r>
      <w:r w:rsidRPr="0028308E">
        <w:t xml:space="preserve"> medical information which we only keep online for the duration of the event. At the end of each season the data is held in secure long-term offline storage to adhere to our legal responsibilities and in accordance with our Data Retention Policy.</w:t>
      </w:r>
      <w:r w:rsidRPr="0028308E">
        <w:br/>
      </w:r>
      <w:r w:rsidRPr="0028308E">
        <w:br/>
      </w:r>
      <w:r w:rsidRPr="0028308E">
        <w:rPr>
          <w:b/>
          <w:bCs/>
          <w:u w:val="single"/>
        </w:rPr>
        <w:t>Security</w:t>
      </w:r>
      <w:r w:rsidRPr="0028308E">
        <w:rPr>
          <w:b/>
          <w:bCs/>
          <w:u w:val="single"/>
        </w:rPr>
        <w:br/>
      </w:r>
      <w:r w:rsidRPr="0028308E">
        <w:t>We endeavour to take all reasonable steps to protect your personal information. All the data collected by us is stored on secure servers both onsite and in the cloud by the nominated 3rd part providers.</w:t>
      </w:r>
      <w:r w:rsidRPr="0028308E">
        <w:br/>
      </w:r>
      <w:r w:rsidRPr="0028308E">
        <w:br/>
      </w:r>
      <w:r w:rsidRPr="0028308E">
        <w:rPr>
          <w:b/>
          <w:bCs/>
          <w:u w:val="single"/>
        </w:rPr>
        <w:t>Your Rights</w:t>
      </w:r>
      <w:r w:rsidRPr="0028308E">
        <w:br/>
        <w:t>As an individual whose personal data is processed by CRAFTY BIRDY you have these rights:</w:t>
      </w:r>
      <w:r w:rsidRPr="0028308E">
        <w:br/>
        <w:t>- The right to be informed, which is what this privacy policy is for. </w:t>
      </w:r>
      <w:r w:rsidRPr="0028308E">
        <w:br/>
        <w:t>- The right to access what data we hold about you.</w:t>
      </w:r>
      <w:r w:rsidRPr="0028308E">
        <w:br/>
        <w:t>- The right to object to direct marketing - either use the unsubscribe option or contact us directly at </w:t>
      </w:r>
      <w:hyperlink r:id="rId6" w:tgtFrame="_blank" w:history="1">
        <w:r w:rsidRPr="0028308E">
          <w:rPr>
            <w:rStyle w:val="Hyperlink"/>
          </w:rPr>
          <w:t>craftybirdy.learn.create@gmail.com</w:t>
        </w:r>
      </w:hyperlink>
      <w:r w:rsidRPr="0028308E">
        <w:br/>
        <w:t>- The right to object to processing carried out on the basis of legitimate interests.</w:t>
      </w:r>
      <w:r w:rsidRPr="0028308E">
        <w:br/>
        <w:t>- The right to erasure (in some circumstances)</w:t>
      </w:r>
      <w:r w:rsidRPr="0028308E">
        <w:br/>
        <w:t xml:space="preserve">- The right to date </w:t>
      </w:r>
      <w:r w:rsidRPr="0028308E">
        <w:t>portability</w:t>
      </w:r>
      <w:r w:rsidRPr="0028308E">
        <w:br/>
        <w:t>- The right to have your data rectified if it is inaccurate</w:t>
      </w:r>
      <w:r w:rsidRPr="0028308E">
        <w:br/>
        <w:t>- The right to have your data restricted or blocked from processing</w:t>
      </w:r>
      <w:r w:rsidRPr="0028308E">
        <w:br/>
      </w:r>
      <w:r w:rsidRPr="0028308E">
        <w:br/>
        <w:t>If, at any time, you want to verify, update or amend your personal data please email </w:t>
      </w:r>
      <w:hyperlink r:id="rId7" w:tgtFrame="_blank" w:history="1">
        <w:r w:rsidRPr="0028308E">
          <w:rPr>
            <w:rStyle w:val="Hyperlink"/>
          </w:rPr>
          <w:t>craftybirdy.learn.create@gmail.com</w:t>
        </w:r>
      </w:hyperlink>
    </w:p>
    <w:p w14:paraId="76C8EF20" w14:textId="2826B747" w:rsidR="00A13A8B" w:rsidRDefault="00A13A8B"/>
    <w:sectPr w:rsidR="00A13A8B" w:rsidSect="002830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8E"/>
    <w:rsid w:val="0028308E"/>
    <w:rsid w:val="00A13A8B"/>
    <w:rsid w:val="00AC3249"/>
    <w:rsid w:val="00C97DB7"/>
    <w:rsid w:val="00EC0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0243"/>
  <w15:chartTrackingRefBased/>
  <w15:docId w15:val="{E63575FB-A37C-5742-8183-9F79170F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0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0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0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0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0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0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0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0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0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0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0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0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0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0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0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08E"/>
    <w:rPr>
      <w:rFonts w:eastAsiaTheme="majorEastAsia" w:cstheme="majorBidi"/>
      <w:color w:val="272727" w:themeColor="text1" w:themeTint="D8"/>
    </w:rPr>
  </w:style>
  <w:style w:type="paragraph" w:styleId="Title">
    <w:name w:val="Title"/>
    <w:basedOn w:val="Normal"/>
    <w:next w:val="Normal"/>
    <w:link w:val="TitleChar"/>
    <w:uiPriority w:val="10"/>
    <w:qFormat/>
    <w:rsid w:val="0028308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0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08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0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08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308E"/>
    <w:rPr>
      <w:i/>
      <w:iCs/>
      <w:color w:val="404040" w:themeColor="text1" w:themeTint="BF"/>
    </w:rPr>
  </w:style>
  <w:style w:type="paragraph" w:styleId="ListParagraph">
    <w:name w:val="List Paragraph"/>
    <w:basedOn w:val="Normal"/>
    <w:uiPriority w:val="34"/>
    <w:qFormat/>
    <w:rsid w:val="0028308E"/>
    <w:pPr>
      <w:ind w:left="720"/>
      <w:contextualSpacing/>
    </w:pPr>
  </w:style>
  <w:style w:type="character" w:styleId="IntenseEmphasis">
    <w:name w:val="Intense Emphasis"/>
    <w:basedOn w:val="DefaultParagraphFont"/>
    <w:uiPriority w:val="21"/>
    <w:qFormat/>
    <w:rsid w:val="0028308E"/>
    <w:rPr>
      <w:i/>
      <w:iCs/>
      <w:color w:val="0F4761" w:themeColor="accent1" w:themeShade="BF"/>
    </w:rPr>
  </w:style>
  <w:style w:type="paragraph" w:styleId="IntenseQuote">
    <w:name w:val="Intense Quote"/>
    <w:basedOn w:val="Normal"/>
    <w:next w:val="Normal"/>
    <w:link w:val="IntenseQuoteChar"/>
    <w:uiPriority w:val="30"/>
    <w:qFormat/>
    <w:rsid w:val="00283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08E"/>
    <w:rPr>
      <w:i/>
      <w:iCs/>
      <w:color w:val="0F4761" w:themeColor="accent1" w:themeShade="BF"/>
    </w:rPr>
  </w:style>
  <w:style w:type="character" w:styleId="IntenseReference">
    <w:name w:val="Intense Reference"/>
    <w:basedOn w:val="DefaultParagraphFont"/>
    <w:uiPriority w:val="32"/>
    <w:qFormat/>
    <w:rsid w:val="0028308E"/>
    <w:rPr>
      <w:b/>
      <w:bCs/>
      <w:smallCaps/>
      <w:color w:val="0F4761" w:themeColor="accent1" w:themeShade="BF"/>
      <w:spacing w:val="5"/>
    </w:rPr>
  </w:style>
  <w:style w:type="character" w:styleId="Hyperlink">
    <w:name w:val="Hyperlink"/>
    <w:basedOn w:val="DefaultParagraphFont"/>
    <w:uiPriority w:val="99"/>
    <w:unhideWhenUsed/>
    <w:rsid w:val="0028308E"/>
    <w:rPr>
      <w:color w:val="467886" w:themeColor="hyperlink"/>
      <w:u w:val="single"/>
    </w:rPr>
  </w:style>
  <w:style w:type="character" w:styleId="UnresolvedMention">
    <w:name w:val="Unresolved Mention"/>
    <w:basedOn w:val="DefaultParagraphFont"/>
    <w:uiPriority w:val="99"/>
    <w:semiHidden/>
    <w:unhideWhenUsed/>
    <w:rsid w:val="00283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95421">
      <w:bodyDiv w:val="1"/>
      <w:marLeft w:val="0"/>
      <w:marRight w:val="0"/>
      <w:marTop w:val="0"/>
      <w:marBottom w:val="0"/>
      <w:divBdr>
        <w:top w:val="none" w:sz="0" w:space="0" w:color="auto"/>
        <w:left w:val="none" w:sz="0" w:space="0" w:color="auto"/>
        <w:bottom w:val="none" w:sz="0" w:space="0" w:color="auto"/>
        <w:right w:val="none" w:sz="0" w:space="0" w:color="auto"/>
      </w:divBdr>
    </w:div>
    <w:div w:id="51847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raftybirdy.learn.creat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aftybirdy.learn.create@gmail.com" TargetMode="External"/><Relationship Id="rId5" Type="http://schemas.openxmlformats.org/officeDocument/2006/relationships/hyperlink" Target="mailto:craftybirdy.learn.create@gmail.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Dyer</dc:creator>
  <cp:keywords/>
  <dc:description/>
  <cp:lastModifiedBy>kelly Dyer</cp:lastModifiedBy>
  <cp:revision>1</cp:revision>
  <dcterms:created xsi:type="dcterms:W3CDTF">2024-12-05T21:28:00Z</dcterms:created>
  <dcterms:modified xsi:type="dcterms:W3CDTF">2024-12-05T21:29:00Z</dcterms:modified>
</cp:coreProperties>
</file>